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D60033" w:rsidRPr="00B80566" w:rsidRDefault="005E35E6" w:rsidP="005E35E6">
      <w:pPr>
        <w:jc w:val="center"/>
        <w:rPr>
          <w:rFonts w:ascii="Arial" w:hAnsi="Arial" w:cs="Arial"/>
          <w:b/>
          <w:color w:val="002060"/>
          <w:sz w:val="24"/>
          <w:szCs w:val="24"/>
        </w:rPr>
      </w:pPr>
      <w:r w:rsidRPr="00B80566">
        <w:rPr>
          <w:rFonts w:ascii="Arial" w:hAnsi="Arial" w:cs="Arial"/>
          <w:b/>
          <w:color w:val="002060"/>
          <w:sz w:val="24"/>
          <w:szCs w:val="24"/>
        </w:rPr>
        <w:fldChar w:fldCharType="begin"/>
      </w:r>
      <w:r w:rsidRPr="00B80566">
        <w:rPr>
          <w:rFonts w:ascii="Arial" w:hAnsi="Arial" w:cs="Arial"/>
          <w:b/>
          <w:color w:val="002060"/>
          <w:sz w:val="24"/>
          <w:szCs w:val="24"/>
        </w:rPr>
        <w:instrText xml:space="preserve"> HYPERLINK "http://scienti.colciencias.gov.co:8080/gruplac/jsp/visualiza/visualizagr.jsp?nro=00000000013302" </w:instrText>
      </w:r>
      <w:r w:rsidRPr="00B80566">
        <w:rPr>
          <w:rFonts w:ascii="Arial" w:hAnsi="Arial" w:cs="Arial"/>
          <w:b/>
          <w:color w:val="002060"/>
          <w:sz w:val="24"/>
          <w:szCs w:val="24"/>
        </w:rPr>
        <w:fldChar w:fldCharType="separate"/>
      </w:r>
      <w:r w:rsidRPr="00B80566">
        <w:rPr>
          <w:rStyle w:val="Hipervnculo"/>
          <w:rFonts w:ascii="Arial" w:hAnsi="Arial" w:cs="Arial"/>
          <w:b/>
          <w:color w:val="002060"/>
          <w:sz w:val="24"/>
          <w:szCs w:val="24"/>
        </w:rPr>
        <w:t>GRUPO DE INVESTIGACIÓN EN BIOTECNOLOGÍA Y TOXICOLOGÍA ACUÁTICA Y AMBIENTAL - B</w:t>
      </w:r>
      <w:r w:rsidR="00400521">
        <w:rPr>
          <w:rStyle w:val="Hipervnculo"/>
          <w:rFonts w:ascii="Arial" w:hAnsi="Arial" w:cs="Arial"/>
          <w:b/>
          <w:color w:val="002060"/>
          <w:sz w:val="24"/>
          <w:szCs w:val="24"/>
        </w:rPr>
        <w:t>io</w:t>
      </w:r>
      <w:r w:rsidRPr="00B80566">
        <w:rPr>
          <w:rStyle w:val="Hipervnculo"/>
          <w:rFonts w:ascii="Arial" w:hAnsi="Arial" w:cs="Arial"/>
          <w:b/>
          <w:color w:val="002060"/>
          <w:sz w:val="24"/>
          <w:szCs w:val="24"/>
        </w:rPr>
        <w:t>T</w:t>
      </w:r>
      <w:r w:rsidR="00400521">
        <w:rPr>
          <w:rStyle w:val="Hipervnculo"/>
          <w:rFonts w:ascii="Arial" w:hAnsi="Arial" w:cs="Arial"/>
          <w:b/>
          <w:color w:val="002060"/>
          <w:sz w:val="24"/>
          <w:szCs w:val="24"/>
        </w:rPr>
        <w:t>ox</w:t>
      </w:r>
      <w:r w:rsidRPr="00B80566">
        <w:rPr>
          <w:rFonts w:ascii="Arial" w:hAnsi="Arial" w:cs="Arial"/>
          <w:b/>
          <w:color w:val="002060"/>
          <w:sz w:val="24"/>
          <w:szCs w:val="24"/>
        </w:rPr>
        <w:fldChar w:fldCharType="end"/>
      </w:r>
    </w:p>
    <w:p w:rsidR="005E35E6" w:rsidRDefault="005E35E6"/>
    <w:tbl>
      <w:tblPr>
        <w:tblW w:w="4013" w:type="pct"/>
        <w:tblCellSpacing w:w="15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81"/>
      </w:tblGrid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  <w:hideMark/>
          </w:tcPr>
          <w:p w:rsidR="005E35E6" w:rsidRPr="005E35E6" w:rsidRDefault="00415810" w:rsidP="005E35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6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6"/>
                <w:lang w:eastAsia="es-CO"/>
              </w:rPr>
              <w:t>INVESTIGADORES</w:t>
            </w:r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1.- </w:t>
            </w:r>
            <w:hyperlink r:id="rId5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YOHANA MARIA VELASCO SANTAMARIA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2.- </w:t>
            </w:r>
            <w:hyperlink r:id="rId6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ALEXANDER TORRES TABARES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3.- </w:t>
            </w:r>
            <w:hyperlink r:id="rId7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JOSE ANDRES RAMIREZ SARAY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4.- </w:t>
            </w:r>
            <w:hyperlink r:id="rId8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WILSON CORREDOR SANTAMARIA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5.- </w:t>
            </w:r>
            <w:hyperlink r:id="rId9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IVONNE CATHERINE CALDERON DELGADO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6.- </w:t>
            </w:r>
            <w:hyperlink r:id="rId10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DIEGO ALEJANDRO MORA SOLARTE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7.- </w:t>
            </w:r>
            <w:hyperlink r:id="rId11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ANGELICA ELIZABETH GONZALEZ REINA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8.- </w:t>
            </w:r>
            <w:hyperlink r:id="rId12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MARLON SERRANO GOMEZ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9.- </w:t>
            </w:r>
            <w:hyperlink r:id="rId13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VIRGINIA HERNANDEZ CAICEDO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10.- </w:t>
            </w:r>
            <w:hyperlink r:id="rId14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JERALDYN ARGUELLO RANGEL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</w:tcPr>
          <w:p w:rsidR="005E35E6" w:rsidRPr="007736CD" w:rsidRDefault="00415810" w:rsidP="00F645AA">
            <w:pPr>
              <w:spacing w:after="0" w:line="240" w:lineRule="auto"/>
              <w:rPr>
                <w:rFonts w:ascii="Arial" w:eastAsia="Times New Roman" w:hAnsi="Arial" w:cs="Arial"/>
                <w:b/>
                <w:color w:val="000006"/>
                <w:lang w:eastAsia="es-CO"/>
              </w:rPr>
            </w:pPr>
            <w:r w:rsidRPr="007736CD">
              <w:rPr>
                <w:rFonts w:ascii="Arial" w:eastAsia="Times New Roman" w:hAnsi="Arial" w:cs="Arial"/>
                <w:b/>
                <w:color w:val="000006"/>
                <w:lang w:eastAsia="es-CO"/>
              </w:rPr>
              <w:t>ESTUDIANTES DE MAESTR</w:t>
            </w:r>
            <w:r w:rsidR="00F645AA">
              <w:rPr>
                <w:rFonts w:ascii="Arial" w:eastAsia="Times New Roman" w:hAnsi="Arial" w:cs="Arial"/>
                <w:b/>
                <w:color w:val="000006"/>
                <w:lang w:eastAsia="es-CO"/>
              </w:rPr>
              <w:t>I</w:t>
            </w:r>
            <w:r w:rsidRPr="007736CD">
              <w:rPr>
                <w:rFonts w:ascii="Arial" w:eastAsia="Times New Roman" w:hAnsi="Arial" w:cs="Arial"/>
                <w:b/>
                <w:color w:val="000006"/>
                <w:lang w:eastAsia="es-CO"/>
              </w:rPr>
              <w:t>A</w:t>
            </w:r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11.- </w:t>
            </w:r>
            <w:hyperlink r:id="rId15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CLARA INES BRAGA SILVA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12.- </w:t>
            </w:r>
            <w:hyperlink r:id="rId16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GLORIA TOVAR BOHORQUEZ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13.- </w:t>
            </w:r>
            <w:hyperlink r:id="rId17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MIGUEL ARMANDO PINZON DAZA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</w:tcPr>
          <w:p w:rsidR="005E35E6" w:rsidRPr="007736CD" w:rsidRDefault="00415810" w:rsidP="005E35E6">
            <w:pPr>
              <w:spacing w:after="0" w:line="240" w:lineRule="auto"/>
              <w:rPr>
                <w:rFonts w:ascii="Arial" w:eastAsia="Times New Roman" w:hAnsi="Arial" w:cs="Arial"/>
                <w:b/>
                <w:color w:val="4D4D4D"/>
                <w:lang w:eastAsia="es-CO"/>
              </w:rPr>
            </w:pPr>
            <w:r w:rsidRPr="007736CD">
              <w:rPr>
                <w:rFonts w:ascii="Arial" w:eastAsia="Times New Roman" w:hAnsi="Arial" w:cs="Arial"/>
                <w:b/>
                <w:color w:val="4D4D4D"/>
                <w:lang w:eastAsia="es-CO"/>
              </w:rPr>
              <w:t>ESTUDIANTES DE PREGRADO</w:t>
            </w:r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4D4D4D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4D4D4D"/>
                <w:lang w:eastAsia="es-CO"/>
              </w:rPr>
              <w:t>14.- </w:t>
            </w:r>
            <w:hyperlink r:id="rId18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MADELEINI MONSALVE SANCHEZ</w:t>
              </w:r>
            </w:hyperlink>
          </w:p>
        </w:tc>
      </w:tr>
      <w:tr w:rsidR="005E35E6" w:rsidRPr="005E35E6" w:rsidTr="005E35E6">
        <w:trPr>
          <w:tblCellSpacing w:w="15" w:type="dxa"/>
        </w:trPr>
        <w:tc>
          <w:tcPr>
            <w:tcW w:w="4958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FFFFFF" w:themeFill="background1"/>
            <w:vAlign w:val="center"/>
            <w:hideMark/>
          </w:tcPr>
          <w:p w:rsidR="005E35E6" w:rsidRPr="005E35E6" w:rsidRDefault="005E35E6" w:rsidP="005E35E6">
            <w:pPr>
              <w:spacing w:after="0" w:line="240" w:lineRule="auto"/>
              <w:rPr>
                <w:rFonts w:ascii="Arial" w:eastAsia="Times New Roman" w:hAnsi="Arial" w:cs="Arial"/>
                <w:color w:val="000006"/>
                <w:lang w:eastAsia="es-CO"/>
              </w:rPr>
            </w:pPr>
            <w:r w:rsidRPr="005E35E6">
              <w:rPr>
                <w:rFonts w:ascii="Arial" w:eastAsia="Times New Roman" w:hAnsi="Arial" w:cs="Arial"/>
                <w:color w:val="000006"/>
                <w:lang w:eastAsia="es-CO"/>
              </w:rPr>
              <w:t>15.- </w:t>
            </w:r>
            <w:hyperlink r:id="rId19" w:tgtFrame="_blank" w:history="1">
              <w:r w:rsidRPr="005E35E6">
                <w:rPr>
                  <w:rFonts w:ascii="Arial" w:eastAsia="Times New Roman" w:hAnsi="Arial" w:cs="Arial"/>
                  <w:b/>
                  <w:bCs/>
                  <w:color w:val="0071BC"/>
                  <w:u w:val="single"/>
                  <w:lang w:eastAsia="es-CO"/>
                </w:rPr>
                <w:t>CRISTHIAN DAVID SUA CESPEDES</w:t>
              </w:r>
            </w:hyperlink>
          </w:p>
        </w:tc>
      </w:tr>
    </w:tbl>
    <w:p w:rsidR="005E35E6" w:rsidRDefault="005E35E6"/>
    <w:p w:rsidR="00400521" w:rsidRDefault="00400521"/>
    <w:p w:rsidR="00400521" w:rsidRDefault="00400521">
      <w:r>
        <w:rPr>
          <w:noProof/>
          <w:lang w:eastAsia="es-CO"/>
        </w:rPr>
        <w:drawing>
          <wp:inline distT="0" distB="0" distL="0" distR="0">
            <wp:extent cx="2501900" cy="2878168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uestra logo Biotox final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6090" cy="2882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00521" w:rsidSect="00400521">
      <w:pgSz w:w="12240" w:h="15840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5E6"/>
    <w:rsid w:val="003B4C30"/>
    <w:rsid w:val="00400521"/>
    <w:rsid w:val="00415810"/>
    <w:rsid w:val="005E35E6"/>
    <w:rsid w:val="007736CD"/>
    <w:rsid w:val="00917C1A"/>
    <w:rsid w:val="00B80566"/>
    <w:rsid w:val="00D60033"/>
    <w:rsid w:val="00F64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2BD2C5-3768-4612-8B59-879D17D12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E35E6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E35E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645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cienti.colciencias.gov.co:8081/cvlac/visualizador/generarCurriculoCv.do?cod_rh=0001344650" TargetMode="External"/><Relationship Id="rId13" Type="http://schemas.openxmlformats.org/officeDocument/2006/relationships/hyperlink" Target="http://scienti.colciencias.gov.co:8081/cvlac/visualizador/generarCurriculoCv.do?cod_rh=0000314803" TargetMode="External"/><Relationship Id="rId18" Type="http://schemas.openxmlformats.org/officeDocument/2006/relationships/hyperlink" Target="http://scienti.colciencias.gov.co:8081/cvlac/visualizador/generarCurriculoCv.do?cod_rh=0000102888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scienti.colciencias.gov.co:8081/cvlac/visualizador/generarCurriculoCv.do?cod_rh=0001410934" TargetMode="External"/><Relationship Id="rId12" Type="http://schemas.openxmlformats.org/officeDocument/2006/relationships/hyperlink" Target="http://scienti.colciencias.gov.co:8081/cvlac/visualizador/generarCurriculoCv.do?cod_rh=0001350331" TargetMode="External"/><Relationship Id="rId17" Type="http://schemas.openxmlformats.org/officeDocument/2006/relationships/hyperlink" Target="http://scienti.colciencias.gov.co:8081/cvlac/visualizador/generarCurriculoCv.do?cod_rh=0000013100" TargetMode="External"/><Relationship Id="rId2" Type="http://schemas.openxmlformats.org/officeDocument/2006/relationships/styles" Target="styles.xml"/><Relationship Id="rId16" Type="http://schemas.openxmlformats.org/officeDocument/2006/relationships/hyperlink" Target="http://scienti.colciencias.gov.co:8081/cvlac/visualizador/generarCurriculoCv.do?cod_rh=0000868043" TargetMode="External"/><Relationship Id="rId20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hyperlink" Target="http://scienti.colciencias.gov.co:8081/cvlac/visualizador/generarCurriculoCv.do?cod_rh=0000922986" TargetMode="External"/><Relationship Id="rId11" Type="http://schemas.openxmlformats.org/officeDocument/2006/relationships/hyperlink" Target="http://scienti.colciencias.gov.co:8081/cvlac/visualizador/generarCurriculoCv.do?cod_rh=0000904082" TargetMode="External"/><Relationship Id="rId5" Type="http://schemas.openxmlformats.org/officeDocument/2006/relationships/hyperlink" Target="http://scienti.colciencias.gov.co:8081/cvlac/visualizador/generarCurriculoCv.do?cod_rh=0000337269" TargetMode="External"/><Relationship Id="rId15" Type="http://schemas.openxmlformats.org/officeDocument/2006/relationships/hyperlink" Target="http://scienti.colciencias.gov.co:8081/cvlac/visualizador/generarCurriculoCv.do?cod_rh=0000041368" TargetMode="External"/><Relationship Id="rId10" Type="http://schemas.openxmlformats.org/officeDocument/2006/relationships/hyperlink" Target="http://scienti.colciencias.gov.co:8081/cvlac/visualizador/generarCurriculoCv.do?cod_rh=0001553949" TargetMode="External"/><Relationship Id="rId19" Type="http://schemas.openxmlformats.org/officeDocument/2006/relationships/hyperlink" Target="http://scienti.colciencias.gov.co:8081/cvlac/visualizador/generarCurriculoCv.do?cod_rh=000007816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cienti.colciencias.gov.co:8081/cvlac/visualizador/generarCurriculoCv.do?cod_rh=0001588546" TargetMode="External"/><Relationship Id="rId14" Type="http://schemas.openxmlformats.org/officeDocument/2006/relationships/hyperlink" Target="http://scienti.colciencias.gov.co:8081/cvlac/visualizador/generarCurriculoCv.do?cod_rh=0001491866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8BB713-3BFB-4F74-BE36-34AD0B1C8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407</Words>
  <Characters>2240</Characters>
  <Application>Microsoft Office Word</Application>
  <DocSecurity>0</DocSecurity>
  <Lines>18</Lines>
  <Paragraphs>5</Paragraphs>
  <ScaleCrop>false</ScaleCrop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Yohana M. Velasco Santamaría</dc:creator>
  <cp:keywords/>
  <dc:description/>
  <cp:lastModifiedBy>Yohana M. Velasco Santamaría</cp:lastModifiedBy>
  <cp:revision>2</cp:revision>
  <dcterms:created xsi:type="dcterms:W3CDTF">2017-10-02T13:52:00Z</dcterms:created>
  <dcterms:modified xsi:type="dcterms:W3CDTF">2017-10-02T13:52:00Z</dcterms:modified>
</cp:coreProperties>
</file>